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3B3ECD4D" w14:textId="77777777" w:rsidR="00E32610" w:rsidRDefault="001D66F1" w:rsidP="00E32610">
      <w:pPr>
        <w:shd w:val="clear" w:color="auto" w:fill="FFFFFF"/>
        <w:spacing w:after="0"/>
        <w:rPr>
          <w:rFonts w:ascii="Arial" w:hAnsi="Arial" w:cs="Arial"/>
        </w:rPr>
      </w:pPr>
      <w:r w:rsidRPr="00E51911">
        <w:br/>
      </w:r>
      <w:r w:rsidR="00E32610">
        <w:rPr>
          <w:rFonts w:ascii="Arial" w:hAnsi="Arial" w:cs="Arial"/>
          <w:color w:val="222222"/>
          <w:shd w:val="clear" w:color="auto" w:fill="FFFFFF"/>
        </w:rPr>
        <w:t>January 12</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4A5D65E8" w14:textId="35A2A272" w:rsidR="00E32610" w:rsidRPr="00E32610" w:rsidRDefault="00E32610" w:rsidP="00E32610">
      <w:pPr>
        <w:shd w:val="clear" w:color="auto" w:fill="FFFFFF"/>
        <w:spacing w:after="0"/>
        <w:rPr>
          <w:rFonts w:ascii="Arial" w:hAnsi="Arial" w:cs="Arial"/>
        </w:rPr>
      </w:pPr>
      <w:r w:rsidRPr="00E32610">
        <w:rPr>
          <w:rFonts w:ascii="Arial" w:hAnsi="Arial" w:cs="Arial"/>
        </w:rPr>
        <w:t>The Rotary Four Way Test offers one solution to two major problems.</w:t>
      </w:r>
    </w:p>
    <w:p w14:paraId="7C1B4BF8"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I’m District Governor Roger Utnehmer with a Rotary Minute.</w:t>
      </w:r>
    </w:p>
    <w:p w14:paraId="3E3E6F5E"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A district Four Way Test Speaking Contest can educate students about the essential importance of ethics and civility in our daily lives.</w:t>
      </w:r>
    </w:p>
    <w:p w14:paraId="7C432FCD"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 xml:space="preserve">Applying the Four Way Test to all the things students today think, </w:t>
      </w:r>
      <w:proofErr w:type="gramStart"/>
      <w:r w:rsidRPr="00E32610">
        <w:rPr>
          <w:rFonts w:ascii="Arial" w:hAnsi="Arial" w:cs="Arial"/>
          <w:sz w:val="22"/>
          <w:szCs w:val="22"/>
        </w:rPr>
        <w:t>say</w:t>
      </w:r>
      <w:proofErr w:type="gramEnd"/>
      <w:r w:rsidRPr="00E32610">
        <w:rPr>
          <w:rFonts w:ascii="Arial" w:hAnsi="Arial" w:cs="Arial"/>
          <w:sz w:val="22"/>
          <w:szCs w:val="22"/>
        </w:rPr>
        <w:t xml:space="preserve"> and do can diminish bullying, teen depression and anxiety. Application of the Four Way test can build goodwill and better friendship and be part of restoring civility to our civic discourse.</w:t>
      </w:r>
    </w:p>
    <w:p w14:paraId="388DD6B1"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 xml:space="preserve">District 6220 is sponsoring a Four Way Test Speaking Contest open to all </w:t>
      </w:r>
      <w:proofErr w:type="gramStart"/>
      <w:r w:rsidRPr="00E32610">
        <w:rPr>
          <w:rFonts w:ascii="Arial" w:hAnsi="Arial" w:cs="Arial"/>
          <w:sz w:val="22"/>
          <w:szCs w:val="22"/>
        </w:rPr>
        <w:t>ninth grade</w:t>
      </w:r>
      <w:proofErr w:type="gramEnd"/>
      <w:r w:rsidRPr="00E32610">
        <w:rPr>
          <w:rFonts w:ascii="Arial" w:hAnsi="Arial" w:cs="Arial"/>
          <w:sz w:val="22"/>
          <w:szCs w:val="22"/>
        </w:rPr>
        <w:t xml:space="preserve"> students. Participants can win up to $500 in a local club competition and $1,000 at the district-wide contest in April.</w:t>
      </w:r>
    </w:p>
    <w:p w14:paraId="34720AA9"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 xml:space="preserve">Thanks to Sturgeon Bay Breakfast Club Rotarian Bob </w:t>
      </w:r>
      <w:proofErr w:type="spellStart"/>
      <w:r w:rsidRPr="00E32610">
        <w:rPr>
          <w:rFonts w:ascii="Arial" w:hAnsi="Arial" w:cs="Arial"/>
          <w:sz w:val="22"/>
          <w:szCs w:val="22"/>
        </w:rPr>
        <w:t>Shogren</w:t>
      </w:r>
      <w:proofErr w:type="spellEnd"/>
      <w:r w:rsidRPr="00E32610">
        <w:rPr>
          <w:rFonts w:ascii="Arial" w:hAnsi="Arial" w:cs="Arial"/>
          <w:sz w:val="22"/>
          <w:szCs w:val="22"/>
        </w:rPr>
        <w:t xml:space="preserve"> for coordinating this important project.</w:t>
      </w:r>
    </w:p>
    <w:p w14:paraId="160FBE61"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For more information, simply read the attached explanation or download it at “RI6220.org.”</w:t>
      </w:r>
    </w:p>
    <w:p w14:paraId="75073F90"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The Four Way Test may very well be one of Rotary’s most powerful opportunities to make our world a better place to live.</w:t>
      </w:r>
    </w:p>
    <w:p w14:paraId="321E7D96"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 xml:space="preserve">Please consider being a contest coordinator for your club and make this happen for students in your community. Contact Bob </w:t>
      </w:r>
      <w:proofErr w:type="spellStart"/>
      <w:r w:rsidRPr="00E32610">
        <w:rPr>
          <w:rFonts w:ascii="Arial" w:hAnsi="Arial" w:cs="Arial"/>
          <w:sz w:val="22"/>
          <w:szCs w:val="22"/>
        </w:rPr>
        <w:t>Shogren</w:t>
      </w:r>
      <w:proofErr w:type="spellEnd"/>
      <w:r w:rsidRPr="00E32610">
        <w:rPr>
          <w:rFonts w:ascii="Arial" w:hAnsi="Arial" w:cs="Arial"/>
          <w:sz w:val="22"/>
          <w:szCs w:val="22"/>
        </w:rPr>
        <w:t xml:space="preserve"> or me.  </w:t>
      </w:r>
    </w:p>
    <w:p w14:paraId="56C4AA26" w14:textId="77777777" w:rsidR="00E32610" w:rsidRPr="00E32610" w:rsidRDefault="00E32610" w:rsidP="00E32610">
      <w:pPr>
        <w:pStyle w:val="NormalWeb"/>
        <w:rPr>
          <w:rFonts w:ascii="Arial" w:hAnsi="Arial" w:cs="Arial"/>
          <w:sz w:val="22"/>
          <w:szCs w:val="22"/>
        </w:rPr>
      </w:pPr>
      <w:r w:rsidRPr="00E32610">
        <w:rPr>
          <w:rFonts w:ascii="Arial" w:hAnsi="Arial" w:cs="Arial"/>
          <w:sz w:val="22"/>
          <w:szCs w:val="22"/>
        </w:rPr>
        <w:t xml:space="preserve">“Of all the things we think, </w:t>
      </w:r>
      <w:proofErr w:type="gramStart"/>
      <w:r w:rsidRPr="00E32610">
        <w:rPr>
          <w:rFonts w:ascii="Arial" w:hAnsi="Arial" w:cs="Arial"/>
          <w:sz w:val="22"/>
          <w:szCs w:val="22"/>
        </w:rPr>
        <w:t>say</w:t>
      </w:r>
      <w:proofErr w:type="gramEnd"/>
      <w:r w:rsidRPr="00E32610">
        <w:rPr>
          <w:rFonts w:ascii="Arial" w:hAnsi="Arial" w:cs="Arial"/>
          <w:sz w:val="22"/>
          <w:szCs w:val="22"/>
        </w:rPr>
        <w:t xml:space="preserve"> or do, is it the truth? Is it fair to all concerned? Will it build goodwill and better friendship? Will it be beneficial to all concerned?</w:t>
      </w:r>
    </w:p>
    <w:p w14:paraId="640EE401" w14:textId="77777777" w:rsidR="00E32610" w:rsidRDefault="00E32610" w:rsidP="00E32610">
      <w:pPr>
        <w:shd w:val="clear" w:color="auto" w:fill="FFFFFF"/>
        <w:spacing w:after="0" w:line="240" w:lineRule="auto"/>
        <w:rPr>
          <w:rFonts w:ascii="Arial" w:hAnsi="Arial" w:cs="Arial"/>
        </w:rPr>
      </w:pPr>
      <w:hyperlink r:id="rId4" w:history="1">
        <w:r w:rsidRPr="00E32610">
          <w:rPr>
            <w:rStyle w:val="Hyperlink"/>
            <w:rFonts w:ascii="Arial" w:hAnsi="Arial" w:cs="Arial"/>
            <w:color w:val="6600FF"/>
          </w:rPr>
          <w:t>Rotary 4-Way Test You Tube Video</w:t>
        </w:r>
      </w:hyperlink>
      <w:hyperlink r:id="rId5" w:tgtFrame="_blank" w:history="1">
        <w:r w:rsidRPr="00E32610">
          <w:rPr>
            <w:rFonts w:ascii="Arial" w:hAnsi="Arial" w:cs="Arial"/>
            <w:color w:val="0000FF"/>
            <w:u w:val="single"/>
          </w:rPr>
          <w:br/>
        </w:r>
        <w:r w:rsidRPr="00E32610">
          <w:rPr>
            <w:rFonts w:ascii="Arial" w:hAnsi="Arial" w:cs="Arial"/>
            <w:color w:val="0000FF"/>
            <w:u w:val="single"/>
          </w:rPr>
          <w:br/>
        </w:r>
      </w:hyperlink>
      <w:hyperlink r:id="rId6" w:history="1">
        <w:r w:rsidRPr="00E32610">
          <w:rPr>
            <w:rStyle w:val="Hyperlink"/>
            <w:rFonts w:ascii="Arial" w:hAnsi="Arial" w:cs="Arial"/>
          </w:rPr>
          <w:t>Four Way Test Speech Contest Guidebook</w:t>
        </w:r>
        <w:r w:rsidRPr="00E32610">
          <w:rPr>
            <w:rFonts w:ascii="Arial" w:hAnsi="Arial" w:cs="Arial"/>
            <w:color w:val="0000FF"/>
            <w:u w:val="single"/>
          </w:rPr>
          <w:br/>
        </w:r>
        <w:r w:rsidRPr="00E32610">
          <w:rPr>
            <w:rFonts w:ascii="Arial" w:hAnsi="Arial" w:cs="Arial"/>
            <w:color w:val="0000FF"/>
            <w:u w:val="single"/>
          </w:rPr>
          <w:br/>
        </w:r>
      </w:hyperlink>
    </w:p>
    <w:p w14:paraId="72A891FD" w14:textId="08201190" w:rsidR="009D6D8C" w:rsidRPr="009D6D8C" w:rsidRDefault="00E32610" w:rsidP="00E32610">
      <w:pPr>
        <w:shd w:val="clear" w:color="auto" w:fill="FFFFFF"/>
        <w:spacing w:after="0" w:line="240" w:lineRule="auto"/>
        <w:rPr>
          <w:rFonts w:ascii="Arial" w:eastAsia="Times New Roman" w:hAnsi="Arial" w:cs="Arial"/>
          <w:color w:val="222222"/>
          <w:kern w:val="0"/>
          <w14:ligatures w14:val="none"/>
        </w:rPr>
      </w:pPr>
      <w:r>
        <w:rPr>
          <w:rFonts w:ascii="Arial" w:hAnsi="Arial" w:cs="Arial"/>
          <w:color w:val="222222"/>
          <w:shd w:val="clear" w:color="auto" w:fill="FFFFFF"/>
        </w:rPr>
        <w:t>ROGER UTNEHMER</w:t>
      </w:r>
      <w:r>
        <w:rPr>
          <w:rFonts w:ascii="Arial" w:hAnsi="Arial" w:cs="Arial"/>
          <w:color w:val="222222"/>
          <w:shd w:val="clear" w:color="auto" w:fill="FFFFFF"/>
        </w:rPr>
        <w:br/>
        <w:t>Rotary District 6220</w:t>
      </w:r>
      <w:r>
        <w:rPr>
          <w:rFonts w:ascii="Arial" w:hAnsi="Arial" w:cs="Arial"/>
          <w:color w:val="222222"/>
          <w:shd w:val="clear" w:color="auto" w:fill="FFFFFF"/>
        </w:rPr>
        <w:br/>
        <w:t>District Governor 2024-25</w:t>
      </w:r>
      <w:r>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10EC4"/>
    <w:rsid w:val="00122EB6"/>
    <w:rsid w:val="00131711"/>
    <w:rsid w:val="001359D3"/>
    <w:rsid w:val="00165F87"/>
    <w:rsid w:val="00190E1C"/>
    <w:rsid w:val="001A1150"/>
    <w:rsid w:val="001A79D8"/>
    <w:rsid w:val="001D66F1"/>
    <w:rsid w:val="00246373"/>
    <w:rsid w:val="002566FE"/>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9D6D8C"/>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32610"/>
    <w:rsid w:val="00E5191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cdb.com/Rotary/Accounts/6220/Downloads/0/D6220.FourWaySpeechContestGuidebook.forPublication.pdf" TargetMode="External"/><Relationship Id="rId5" Type="http://schemas.openxmlformats.org/officeDocument/2006/relationships/hyperlink" Target="https://youtu.be/k3j5ZQhPXCY?si=wOtzmRboM7XPrB5z" TargetMode="External"/><Relationship Id="rId4" Type="http://schemas.openxmlformats.org/officeDocument/2006/relationships/hyperlink" Target="https://www.youtube.com/watch?v=k3j5ZQhPX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2025-01-09T13:05:00Z</dcterms:created>
  <dcterms:modified xsi:type="dcterms:W3CDTF">2025-01-09T13:05:00Z</dcterms:modified>
</cp:coreProperties>
</file>